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7B" w:rsidRDefault="00DC2C01" w:rsidP="0063680E">
      <w:pPr>
        <w:ind w:left="2880" w:firstLine="720"/>
      </w:pPr>
      <w:r>
        <w:t>LFCCI BOARD</w:t>
      </w:r>
    </w:p>
    <w:p w:rsidR="00DC2C01" w:rsidRDefault="0063680E" w:rsidP="0063680E">
      <w:pPr>
        <w:ind w:left="2880"/>
      </w:pPr>
      <w:r>
        <w:t xml:space="preserve">          </w:t>
      </w:r>
      <w:r w:rsidR="00DC2C01">
        <w:t>Meeting Minutes</w:t>
      </w:r>
    </w:p>
    <w:p w:rsidR="00DC2C01" w:rsidRDefault="00466224" w:rsidP="0063680E">
      <w:pPr>
        <w:ind w:left="2160" w:firstLine="720"/>
      </w:pPr>
      <w:r>
        <w:t xml:space="preserve">             September 8, </w:t>
      </w:r>
      <w:r w:rsidR="00E03A05">
        <w:t>2020</w:t>
      </w:r>
    </w:p>
    <w:p w:rsidR="00DC2C01" w:rsidRDefault="00DC2C01">
      <w:r>
        <w:t>Present:</w:t>
      </w:r>
      <w:r w:rsidR="0063680E">
        <w:t xml:space="preserve"> </w:t>
      </w:r>
      <w:r w:rsidR="00B1150B">
        <w:t xml:space="preserve">Jon Peters, Steve </w:t>
      </w:r>
      <w:proofErr w:type="spellStart"/>
      <w:r w:rsidR="00B1150B">
        <w:t>Grochowski</w:t>
      </w:r>
      <w:proofErr w:type="spellEnd"/>
      <w:r w:rsidR="00B1150B">
        <w:t xml:space="preserve">, Gary Armistead, Ron </w:t>
      </w:r>
      <w:proofErr w:type="spellStart"/>
      <w:r w:rsidR="00B1150B">
        <w:t>Horensky</w:t>
      </w:r>
      <w:proofErr w:type="spellEnd"/>
      <w:r w:rsidR="00B1150B">
        <w:t xml:space="preserve">, Dan </w:t>
      </w:r>
      <w:proofErr w:type="spellStart"/>
      <w:r w:rsidR="00B1150B">
        <w:t>McGougan</w:t>
      </w:r>
      <w:proofErr w:type="spellEnd"/>
      <w:r w:rsidR="00B1150B">
        <w:t>, Ge</w:t>
      </w:r>
      <w:r w:rsidR="00450D6D">
        <w:t xml:space="preserve">orge Kelley, Marisa Eve, Eric Morgan, </w:t>
      </w:r>
      <w:r w:rsidR="004436CB">
        <w:t xml:space="preserve">Tim Cunningham, Pat Hogan, </w:t>
      </w:r>
      <w:r w:rsidR="00B1150B">
        <w:t xml:space="preserve">Robert </w:t>
      </w:r>
      <w:r w:rsidR="00450D6D">
        <w:t>Hurley and Ch</w:t>
      </w:r>
      <w:r w:rsidR="00466224">
        <w:t>eryl Washburn.</w:t>
      </w:r>
    </w:p>
    <w:p w:rsidR="00DC2C01" w:rsidRDefault="00DC2C01"/>
    <w:p w:rsidR="00DC2C01" w:rsidRPr="00DC2C01" w:rsidRDefault="00DC2C01">
      <w:pPr>
        <w:rPr>
          <w:b/>
        </w:rPr>
      </w:pPr>
      <w:r>
        <w:rPr>
          <w:b/>
        </w:rPr>
        <w:t xml:space="preserve">I. </w:t>
      </w:r>
      <w:r w:rsidRPr="00DC2C01">
        <w:rPr>
          <w:b/>
        </w:rPr>
        <w:t>ADMINISTRATIVE REPORTS</w:t>
      </w:r>
    </w:p>
    <w:p w:rsidR="00075A6B" w:rsidRDefault="00DC2C01" w:rsidP="00E03A05">
      <w:pPr>
        <w:ind w:left="720"/>
      </w:pPr>
      <w:r w:rsidRPr="00DC2C01">
        <w:rPr>
          <w:b/>
        </w:rPr>
        <w:t>FINANCIAL:</w:t>
      </w:r>
      <w:r w:rsidR="004436CB" w:rsidRPr="00DC2C01">
        <w:rPr>
          <w:b/>
        </w:rPr>
        <w:t xml:space="preserve"> </w:t>
      </w:r>
      <w:r w:rsidRPr="00DC2C01">
        <w:rPr>
          <w:b/>
        </w:rPr>
        <w:t>GOLF:</w:t>
      </w:r>
      <w:r w:rsidR="00A41C42" w:rsidRPr="00A41C42">
        <w:t xml:space="preserve"> </w:t>
      </w:r>
      <w:r w:rsidR="00466224">
        <w:t>We were 34% under budget, but we have money in the bank and the COVID 19 funds for operating expenses.</w:t>
      </w:r>
    </w:p>
    <w:p w:rsidR="00F94333" w:rsidRDefault="00487CD6" w:rsidP="00466224">
      <w:pPr>
        <w:ind w:left="720"/>
      </w:pPr>
      <w:r>
        <w:rPr>
          <w:b/>
        </w:rPr>
        <w:t>GOLF COURSE</w:t>
      </w:r>
      <w:r w:rsidR="00DC2C01" w:rsidRPr="00DC2C01">
        <w:rPr>
          <w:b/>
        </w:rPr>
        <w:t>:</w:t>
      </w:r>
      <w:r w:rsidR="00F94333">
        <w:t xml:space="preserve"> </w:t>
      </w:r>
      <w:r w:rsidR="00466224">
        <w:t>The Superintendent reported that there are 3 salaried employees, 7 Full-time and 3 Part-time on staff at this time. They have made major progress in the Hurricane clean-up but still have some more to complete. The irrigation problems caused the Rain Bird system to be replaced by the company due to hurricane damage. They are working on the course wiring. The attempt to correct the greens with longer tines didn’t work, but tore up the greens so they used a smaller tine to get by. Hopefully, with other options available, the longer tines will be able to be used later on. The new equipment ordered has been slowly arriving. The new sprayer just came in and the pro-gator utility vehicle. There is an extensive report supplied by the visiting agronomist, Mr. Bill Anderson, which suggested more time during the work day for maintenance and other solutions to the greens problems that we will be implementing soon.</w:t>
      </w:r>
      <w:r w:rsidR="009C5AF1">
        <w:t xml:space="preserve"> It was determined that, although the “ground under repair” lines are helpful, they are too difficult to maintain. </w:t>
      </w:r>
    </w:p>
    <w:p w:rsidR="00487CD6" w:rsidRDefault="00487CD6" w:rsidP="00466224">
      <w:pPr>
        <w:ind w:left="720"/>
      </w:pPr>
      <w:r>
        <w:rPr>
          <w:b/>
        </w:rPr>
        <w:t>GOLF OPERATIONS:</w:t>
      </w:r>
      <w:r w:rsidR="009C5AF1">
        <w:rPr>
          <w:b/>
        </w:rPr>
        <w:t xml:space="preserve"> </w:t>
      </w:r>
      <w:r w:rsidRPr="00487CD6">
        <w:t>The course was closed 2 days for Hurricane Isaias</w:t>
      </w:r>
      <w:r>
        <w:rPr>
          <w:b/>
        </w:rPr>
        <w:t xml:space="preserve"> </w:t>
      </w:r>
      <w:r w:rsidRPr="00487CD6">
        <w:t>repairs.</w:t>
      </w:r>
      <w:r w:rsidR="00E37161">
        <w:t xml:space="preserve"> Reduced rates were offered until clean-up was almost completed. Aerification was completed with the small tines so the healing will be faster which will allow us to raise the rates. Predicted rain made many tee time cancellations.  The World AM was held this past Wednesday and Thursday hosting 123 players who were happy with the course conditions. They were given “Bounce Back” coupons to be used at another time. Upcoming events:</w:t>
      </w:r>
      <w:r w:rsidR="00CA4D91">
        <w:t xml:space="preserve"> </w:t>
      </w:r>
      <w:r w:rsidR="00E37161">
        <w:t>LGA fun tournament September 10, MGA Ryder Cup September 15 &amp; 17, LPGA Amateur Tournament September 19 for 24 players, Sand Piper Dragons September 21 with 80 players, the LGA Member/Member September 22 &amp; 24 with tee times the first day and shotgun the second day, Brunswick County GOP September 26 for 88 players and VFW rescheduled for November 7.</w:t>
      </w:r>
    </w:p>
    <w:p w:rsidR="00DC2C01" w:rsidRDefault="00075A6B">
      <w:pPr>
        <w:rPr>
          <w:b/>
        </w:rPr>
      </w:pPr>
      <w:r>
        <w:rPr>
          <w:b/>
        </w:rPr>
        <w:t xml:space="preserve"> </w:t>
      </w:r>
      <w:r w:rsidR="00DC2C01">
        <w:rPr>
          <w:b/>
        </w:rPr>
        <w:t>II. COMMITTEE REPORTS:</w:t>
      </w:r>
    </w:p>
    <w:p w:rsidR="00DC2C01" w:rsidRDefault="00DC2C01" w:rsidP="00466224">
      <w:pPr>
        <w:ind w:left="720"/>
        <w:rPr>
          <w:b/>
        </w:rPr>
      </w:pPr>
      <w:r>
        <w:rPr>
          <w:b/>
        </w:rPr>
        <w:t>Finance:</w:t>
      </w:r>
      <w:r w:rsidR="009C5AF1">
        <w:rPr>
          <w:b/>
        </w:rPr>
        <w:t xml:space="preserve"> </w:t>
      </w:r>
      <w:r w:rsidR="00466224" w:rsidRPr="00466224">
        <w:t>Our Treasurer</w:t>
      </w:r>
      <w:r w:rsidR="00466224">
        <w:t xml:space="preserve"> reported that we showed an operating profit of $</w:t>
      </w:r>
      <w:r w:rsidR="00813632">
        <w:t>1</w:t>
      </w:r>
      <w:r w:rsidR="00466224">
        <w:t>4</w:t>
      </w:r>
      <w:r w:rsidR="00813632">
        <w:t>,</w:t>
      </w:r>
      <w:r w:rsidR="00466224">
        <w:t>000.00</w:t>
      </w:r>
      <w:r w:rsidR="00B261D5">
        <w:t xml:space="preserve"> for the month of August</w:t>
      </w:r>
      <w:r w:rsidR="00813632">
        <w:t xml:space="preserve">. This is below the historical average most likely caused by the reduction in </w:t>
      </w:r>
      <w:r w:rsidR="00813632">
        <w:lastRenderedPageBreak/>
        <w:t>tournament and package play by the virus. Hurricane insurance provider (Selective Quote) has approved our claim for the maximum amount of $25</w:t>
      </w:r>
      <w:proofErr w:type="gramStart"/>
      <w:r w:rsidR="00813632">
        <w:t>,00.00</w:t>
      </w:r>
      <w:proofErr w:type="gramEnd"/>
    </w:p>
    <w:p w:rsidR="00075A6B" w:rsidRDefault="00DC2C01" w:rsidP="002C7C7E">
      <w:pPr>
        <w:ind w:left="720"/>
      </w:pPr>
      <w:r>
        <w:rPr>
          <w:b/>
        </w:rPr>
        <w:t>Marketing:</w:t>
      </w:r>
      <w:r w:rsidR="002C7C7E">
        <w:t xml:space="preserve"> </w:t>
      </w:r>
      <w:r w:rsidR="00B261D5">
        <w:t>Club Core netted us 112 rounds for $2,820.00 which gives us a $420.00 bonus. We have 4 more months on this contract so with increasing traffic, we should consider this a financial success. The membership drive of reduced membership fees and a local advertising blitz only brought us 2 new memberships, so we will not renew this effort. The “online” registration for tee times is working really well. This seems to attract younger players who like to book their own times. We have sold 1,890 rounds for $31,359.00 which is impressive. We have 123 more rounds booked for $6,396 for the remainder of the year!</w:t>
      </w:r>
    </w:p>
    <w:p w:rsidR="00DC2C01" w:rsidRPr="00075A6B" w:rsidRDefault="0081479A" w:rsidP="0081479A">
      <w:pPr>
        <w:ind w:left="720"/>
      </w:pPr>
      <w:r>
        <w:rPr>
          <w:b/>
        </w:rPr>
        <w:t>Membership</w:t>
      </w:r>
      <w:r w:rsidR="00CA4D91">
        <w:rPr>
          <w:b/>
        </w:rPr>
        <w:t xml:space="preserve">: </w:t>
      </w:r>
      <w:r w:rsidR="00487CD6">
        <w:t>The committee explored other clubs</w:t>
      </w:r>
      <w:r w:rsidR="00CA4D91">
        <w:t xml:space="preserve"> as to amenity offerings.  In attempting to ways to increase amenity offerings they found that they are limited due to organizational structuring in the community.</w:t>
      </w:r>
      <w:r w:rsidR="00487CD6">
        <w:t xml:space="preserve"> </w:t>
      </w:r>
    </w:p>
    <w:p w:rsidR="00075A6B" w:rsidRDefault="00DC2C01" w:rsidP="0081479A">
      <w:pPr>
        <w:ind w:left="720"/>
      </w:pPr>
      <w:r>
        <w:rPr>
          <w:b/>
        </w:rPr>
        <w:t>Greens:</w:t>
      </w:r>
      <w:r w:rsidR="009C5AF1">
        <w:rPr>
          <w:b/>
        </w:rPr>
        <w:t xml:space="preserve"> </w:t>
      </w:r>
      <w:r w:rsidR="00487CD6" w:rsidRPr="00487CD6">
        <w:t>Discussion</w:t>
      </w:r>
      <w:r w:rsidR="0057563B">
        <w:t xml:space="preserve"> </w:t>
      </w:r>
      <w:r w:rsidR="00487CD6">
        <w:t>o</w:t>
      </w:r>
      <w:r w:rsidR="0057563B">
        <w:t>f</w:t>
      </w:r>
      <w:r w:rsidR="00487CD6">
        <w:t xml:space="preserve"> the agronomist’s report and how best to try to implement some of the suggestions.</w:t>
      </w:r>
      <w:r w:rsidR="0057563B">
        <w:t xml:space="preserve"> A major suggestion was closing the course for one day a week to do the work that is necessary to improve and maintain the course properly. The short version of “why” is that the sand that was used when the new greens were applied has caused the grass roots not to be able to breathe and to turn upward instead of taking root, so the grass is dying which makes it vulnerable to crickets, worms and nematodes. That process causes “thatch” to build up as a layer preventing growth of the grass and the longer tines and verticutting the greens would help solve that problem. With a max of 11 people working the course, there must be more time for them to do this work during the day. </w:t>
      </w:r>
      <w:r w:rsidR="00CA4D91">
        <w:t xml:space="preserve"> </w:t>
      </w:r>
      <w:r w:rsidR="0057563B">
        <w:t>If we close the course on Wednesday at 10:00AM, the regular members can have their morning tee times so the work could begin on the back nine, then there would be no one on the front for the workers to keep going. They would mow, cut the slits, sand and roll each green</w:t>
      </w:r>
      <w:r w:rsidR="00CC5A2F">
        <w:t xml:space="preserve">. Dan and Tim will put together a 1-page instruction sheet to be sent out by Eric as an email blast to members, after sending it to the Board for approval by this Friday so we can vote on whether to do this. </w:t>
      </w:r>
    </w:p>
    <w:p w:rsidR="00075A6B" w:rsidRDefault="00DC2C01" w:rsidP="007776DD">
      <w:pPr>
        <w:ind w:left="720"/>
      </w:pPr>
      <w:r>
        <w:rPr>
          <w:b/>
        </w:rPr>
        <w:t>House:</w:t>
      </w:r>
      <w:r w:rsidR="009C5AF1">
        <w:rPr>
          <w:b/>
        </w:rPr>
        <w:t xml:space="preserve"> </w:t>
      </w:r>
      <w:r w:rsidR="00487CD6" w:rsidRPr="00487CD6">
        <w:t xml:space="preserve">Jim </w:t>
      </w:r>
      <w:proofErr w:type="spellStart"/>
      <w:r w:rsidR="00487CD6" w:rsidRPr="00487CD6">
        <w:t>Platu</w:t>
      </w:r>
      <w:r w:rsidR="00487CD6">
        <w:t>kis</w:t>
      </w:r>
      <w:proofErr w:type="spellEnd"/>
      <w:r w:rsidR="00487CD6">
        <w:t xml:space="preserve"> and </w:t>
      </w:r>
      <w:r w:rsidR="00487CD6" w:rsidRPr="00487CD6">
        <w:t xml:space="preserve">Barb and Ron </w:t>
      </w:r>
      <w:proofErr w:type="spellStart"/>
      <w:r w:rsidR="00487CD6" w:rsidRPr="00487CD6">
        <w:t>Horensky</w:t>
      </w:r>
      <w:proofErr w:type="spellEnd"/>
      <w:r w:rsidR="00487CD6">
        <w:t xml:space="preserve"> painted the “Green” lines on the cart paths so golfers can find those tees easier. Vic West plumbin</w:t>
      </w:r>
      <w:r w:rsidR="00CA4D91">
        <w:t>g had to be called to unclog</w:t>
      </w:r>
      <w:r w:rsidR="00487CD6">
        <w:t xml:space="preserve"> the downstairs men’s restroom. Posted “Courtesy-Please Flush” signs in both men’s restroom stalls. The new Maintenance Facility fence has been installed.</w:t>
      </w:r>
      <w:r w:rsidR="00036F82">
        <w:t xml:space="preserve">  T</w:t>
      </w:r>
      <w:r w:rsidR="00487CD6">
        <w:t xml:space="preserve">he Board </w:t>
      </w:r>
      <w:r w:rsidR="00036F82">
        <w:t xml:space="preserve">approved him </w:t>
      </w:r>
      <w:r w:rsidR="00487CD6">
        <w:t xml:space="preserve">to replace the planks on the #16 bridge for $119.82 plus tax. </w:t>
      </w:r>
    </w:p>
    <w:p w:rsidR="00DC2C01" w:rsidRDefault="00DC2C01" w:rsidP="00036F82">
      <w:pPr>
        <w:ind w:left="720"/>
        <w:rPr>
          <w:b/>
        </w:rPr>
      </w:pPr>
      <w:r>
        <w:rPr>
          <w:b/>
        </w:rPr>
        <w:t>Oak &amp; Anchor:</w:t>
      </w:r>
      <w:r w:rsidR="009C5AF1">
        <w:rPr>
          <w:b/>
        </w:rPr>
        <w:t xml:space="preserve"> </w:t>
      </w:r>
      <w:r w:rsidR="00E37161" w:rsidRPr="00E37161">
        <w:t>A meeting with</w:t>
      </w:r>
      <w:r w:rsidR="00E37161">
        <w:rPr>
          <w:b/>
        </w:rPr>
        <w:t xml:space="preserve"> </w:t>
      </w:r>
      <w:r w:rsidR="004225DE" w:rsidRPr="004225DE">
        <w:t>the restaurant committee</w:t>
      </w:r>
      <w:r w:rsidR="004225DE">
        <w:t>, O&amp;A, Golf and Greens was</w:t>
      </w:r>
      <w:r w:rsidR="00E37161">
        <w:t xml:space="preserve"> held</w:t>
      </w:r>
      <w:r w:rsidR="00036F82">
        <w:t xml:space="preserve"> improve communications within the Clubhouse/Golf operations. </w:t>
      </w:r>
      <w:r w:rsidR="004225DE">
        <w:t xml:space="preserve"> </w:t>
      </w:r>
    </w:p>
    <w:p w:rsidR="00A41C42" w:rsidRDefault="00A41C42">
      <w:pPr>
        <w:rPr>
          <w:b/>
        </w:rPr>
      </w:pPr>
      <w:r>
        <w:rPr>
          <w:b/>
        </w:rPr>
        <w:tab/>
        <w:t>Action Plans:</w:t>
      </w:r>
      <w:r w:rsidR="004436CB" w:rsidRPr="00B66EE7">
        <w:rPr>
          <w:b/>
        </w:rPr>
        <w:t xml:space="preserve"> </w:t>
      </w:r>
      <w:r w:rsidR="00B66EE7" w:rsidRPr="00B66EE7">
        <w:rPr>
          <w:b/>
        </w:rPr>
        <w:t>III. UNFINISHED BUSINESS:</w:t>
      </w:r>
    </w:p>
    <w:p w:rsidR="00075A6B" w:rsidRDefault="003C58D9" w:rsidP="00A41C42">
      <w:pPr>
        <w:ind w:firstLine="720"/>
      </w:pPr>
      <w:r>
        <w:rPr>
          <w:b/>
        </w:rPr>
        <w:t>Cheryl Washburn:</w:t>
      </w:r>
      <w:r w:rsidR="009C5AF1">
        <w:rPr>
          <w:b/>
        </w:rPr>
        <w:t xml:space="preserve"> </w:t>
      </w:r>
      <w:r w:rsidR="00036F82" w:rsidRPr="00036F82">
        <w:t>The Action plans were discussed</w:t>
      </w:r>
      <w:r w:rsidR="00036F82">
        <w:t>, some items completed some still on hold.</w:t>
      </w:r>
    </w:p>
    <w:p w:rsidR="00B66EE7" w:rsidRDefault="00075A6B">
      <w:pPr>
        <w:rPr>
          <w:b/>
        </w:rPr>
      </w:pPr>
      <w:r w:rsidRPr="00B66EE7">
        <w:rPr>
          <w:b/>
        </w:rPr>
        <w:t xml:space="preserve"> </w:t>
      </w:r>
      <w:r w:rsidR="00B66EE7" w:rsidRPr="00B66EE7">
        <w:rPr>
          <w:b/>
        </w:rPr>
        <w:t>IV. NEW BUSINESS</w:t>
      </w:r>
    </w:p>
    <w:p w:rsidR="00CC5A2F" w:rsidRDefault="00CC5A2F" w:rsidP="009C5AF1">
      <w:pPr>
        <w:ind w:left="720"/>
      </w:pPr>
      <w:r>
        <w:rPr>
          <w:b/>
        </w:rPr>
        <w:lastRenderedPageBreak/>
        <w:t xml:space="preserve"> Vice President: </w:t>
      </w:r>
      <w:r w:rsidRPr="00CC5A2F">
        <w:t>the Policies and Procedures document</w:t>
      </w:r>
      <w:r>
        <w:t xml:space="preserve"> will be sent to the Board members without the corrections in the margins </w:t>
      </w:r>
      <w:r w:rsidR="004225DE">
        <w:t xml:space="preserve">ASAP.  </w:t>
      </w:r>
      <w:r>
        <w:t xml:space="preserve">The By-Laws need </w:t>
      </w:r>
      <w:r w:rsidR="004225DE">
        <w:t>minor corrections</w:t>
      </w:r>
      <w:r>
        <w:t xml:space="preserve"> </w:t>
      </w:r>
      <w:r w:rsidR="004225DE">
        <w:t xml:space="preserve">in the introduction and different sections </w:t>
      </w:r>
      <w:r>
        <w:t xml:space="preserve">before being sent to the Board. After </w:t>
      </w:r>
      <w:r w:rsidR="004225DE">
        <w:t xml:space="preserve">completion, review and Board approval, a memo referencing </w:t>
      </w:r>
      <w:r>
        <w:t xml:space="preserve">the changes </w:t>
      </w:r>
      <w:r w:rsidR="004225DE">
        <w:t xml:space="preserve">will be sent to members. </w:t>
      </w:r>
      <w:r>
        <w:t xml:space="preserve"> </w:t>
      </w:r>
      <w:r w:rsidR="004225DE">
        <w:t>Electronic copies</w:t>
      </w:r>
      <w:r>
        <w:t xml:space="preserve"> </w:t>
      </w:r>
      <w:r w:rsidR="004225DE">
        <w:t xml:space="preserve">will be </w:t>
      </w:r>
      <w:r>
        <w:t>sent to member</w:t>
      </w:r>
      <w:r w:rsidR="004225DE">
        <w:t>s and hard copies will be available on request</w:t>
      </w:r>
      <w:r>
        <w:t xml:space="preserve">, to </w:t>
      </w:r>
      <w:r w:rsidR="004225DE">
        <w:t>review</w:t>
      </w:r>
      <w:r>
        <w:t xml:space="preserve"> before voting on the changes.</w:t>
      </w:r>
    </w:p>
    <w:p w:rsidR="0037370F" w:rsidRDefault="0037370F" w:rsidP="009C5AF1">
      <w:pPr>
        <w:ind w:left="720"/>
      </w:pPr>
      <w:r>
        <w:t xml:space="preserve">It was </w:t>
      </w:r>
      <w:r w:rsidR="00CC5A2F" w:rsidRPr="00CC5A2F">
        <w:t xml:space="preserve">also </w:t>
      </w:r>
      <w:r w:rsidR="00CC5A2F">
        <w:t xml:space="preserve">mentioned that we might have to consider a “special assessment” to build a reserve for hurricane damages. </w:t>
      </w:r>
      <w:r>
        <w:t xml:space="preserve"> More review and discussions are indicated on this.</w:t>
      </w:r>
    </w:p>
    <w:p w:rsidR="009C5AF1" w:rsidRPr="00076D40" w:rsidRDefault="0037370F" w:rsidP="00076D40">
      <w:pPr>
        <w:ind w:left="720"/>
      </w:pPr>
      <w:r>
        <w:rPr>
          <w:b/>
        </w:rPr>
        <w:t>Board Election</w:t>
      </w:r>
      <w:r w:rsidR="009C5AF1">
        <w:rPr>
          <w:b/>
        </w:rPr>
        <w:t xml:space="preserve"> Nominating Committee: </w:t>
      </w:r>
      <w:r w:rsidR="009C5AF1" w:rsidRPr="009C5AF1">
        <w:t xml:space="preserve">Renee Edwards has agreed </w:t>
      </w:r>
      <w:r w:rsidR="009C5AF1">
        <w:t>to chair this committee with her chosen members: Mike Newland, Lynn Borden, Cindy Koon and Mary Ward. She will</w:t>
      </w:r>
      <w:r>
        <w:t xml:space="preserve"> send out a recruiting notice in October with relevant</w:t>
      </w:r>
      <w:r w:rsidR="009C5AF1">
        <w:t xml:space="preserve"> deadline</w:t>
      </w:r>
      <w:r>
        <w:t xml:space="preserve">s for submission and voting.  There are </w:t>
      </w:r>
      <w:r w:rsidR="009C5AF1">
        <w:t>4 positions available.</w:t>
      </w:r>
      <w:bookmarkStart w:id="0" w:name="_GoBack"/>
      <w:bookmarkEnd w:id="0"/>
    </w:p>
    <w:p w:rsidR="00075A6B" w:rsidRDefault="00075A6B" w:rsidP="00075A6B">
      <w:pPr>
        <w:rPr>
          <w:b/>
        </w:rPr>
      </w:pPr>
      <w:r>
        <w:rPr>
          <w:b/>
        </w:rPr>
        <w:t>Adjourned:</w:t>
      </w:r>
      <w:r w:rsidR="00991572">
        <w:rPr>
          <w:b/>
        </w:rPr>
        <w:t xml:space="preserve"> 2:48</w:t>
      </w:r>
      <w:r w:rsidR="00625B2D">
        <w:rPr>
          <w:b/>
        </w:rPr>
        <w:t>PM</w:t>
      </w:r>
    </w:p>
    <w:p w:rsidR="00625B2D" w:rsidRDefault="00625B2D" w:rsidP="00075A6B">
      <w:pPr>
        <w:rPr>
          <w:color w:val="FF0000"/>
        </w:rPr>
      </w:pPr>
      <w:r>
        <w:rPr>
          <w:b/>
        </w:rPr>
        <w:t>The next meeting will be March 10 at 2:00PM in the Board Room.</w:t>
      </w:r>
    </w:p>
    <w:p w:rsidR="00B66EE7" w:rsidRDefault="00B66EE7">
      <w:r>
        <w:t>Respectfully submitted by</w:t>
      </w:r>
    </w:p>
    <w:p w:rsidR="00B66EE7" w:rsidRPr="008E6E46" w:rsidRDefault="00B66EE7">
      <w:r>
        <w:t>Cheryl G. Washburn, Secretary</w:t>
      </w:r>
    </w:p>
    <w:sectPr w:rsidR="00B66EE7" w:rsidRPr="008E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8"/>
    <w:rsid w:val="00036F82"/>
    <w:rsid w:val="00075A6B"/>
    <w:rsid w:val="00076D40"/>
    <w:rsid w:val="00077AE7"/>
    <w:rsid w:val="000B3F91"/>
    <w:rsid w:val="000D7A56"/>
    <w:rsid w:val="001F4D09"/>
    <w:rsid w:val="002C7C7E"/>
    <w:rsid w:val="0037370F"/>
    <w:rsid w:val="003C58D9"/>
    <w:rsid w:val="004161C6"/>
    <w:rsid w:val="004225DE"/>
    <w:rsid w:val="004436CB"/>
    <w:rsid w:val="00450D6D"/>
    <w:rsid w:val="00466224"/>
    <w:rsid w:val="00487CD6"/>
    <w:rsid w:val="0057563B"/>
    <w:rsid w:val="00625B2D"/>
    <w:rsid w:val="0063680E"/>
    <w:rsid w:val="00655BDD"/>
    <w:rsid w:val="00691A9E"/>
    <w:rsid w:val="006E5EE7"/>
    <w:rsid w:val="007776DD"/>
    <w:rsid w:val="00813632"/>
    <w:rsid w:val="0081479A"/>
    <w:rsid w:val="00822112"/>
    <w:rsid w:val="0085497B"/>
    <w:rsid w:val="008601FE"/>
    <w:rsid w:val="00884928"/>
    <w:rsid w:val="008E6E46"/>
    <w:rsid w:val="00946E6F"/>
    <w:rsid w:val="00952433"/>
    <w:rsid w:val="00991572"/>
    <w:rsid w:val="009C5AF1"/>
    <w:rsid w:val="009E4449"/>
    <w:rsid w:val="00A32348"/>
    <w:rsid w:val="00A41C42"/>
    <w:rsid w:val="00AF4577"/>
    <w:rsid w:val="00B1150B"/>
    <w:rsid w:val="00B261D5"/>
    <w:rsid w:val="00B377B3"/>
    <w:rsid w:val="00B66EE7"/>
    <w:rsid w:val="00CA4D91"/>
    <w:rsid w:val="00CC5A2F"/>
    <w:rsid w:val="00DC2C01"/>
    <w:rsid w:val="00E03A05"/>
    <w:rsid w:val="00E37161"/>
    <w:rsid w:val="00F17C51"/>
    <w:rsid w:val="00F9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cp:revision>
  <cp:lastPrinted>2019-02-12T23:23:00Z</cp:lastPrinted>
  <dcterms:created xsi:type="dcterms:W3CDTF">2020-09-12T14:04:00Z</dcterms:created>
  <dcterms:modified xsi:type="dcterms:W3CDTF">2020-09-12T14:04:00Z</dcterms:modified>
</cp:coreProperties>
</file>